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981E7C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981E7C">
      <w:pPr>
        <w:spacing w:line="240" w:lineRule="auto"/>
        <w:jc w:val="center"/>
        <w:rPr>
          <w:sz w:val="20"/>
        </w:rPr>
      </w:pPr>
    </w:p>
    <w:p w:rsidR="00B60988" w:rsidRDefault="00B60988" w:rsidP="00981E7C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981E7C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1D5949" w:rsidP="00981E7C">
            <w:pPr>
              <w:snapToGrid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A914F4" w:rsidRDefault="00B60988" w:rsidP="00981E7C">
            <w:pPr>
              <w:snapToGrid w:val="0"/>
              <w:spacing w:line="240" w:lineRule="auto"/>
            </w:pPr>
            <w:r w:rsidRPr="00A914F4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914F4" w:rsidRDefault="00273039" w:rsidP="00981E7C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  <w:r w:rsidR="001D5949">
              <w:rPr>
                <w:color w:val="000000" w:themeColor="text1"/>
                <w:sz w:val="24"/>
                <w:szCs w:val="24"/>
              </w:rPr>
              <w:t>3</w:t>
            </w:r>
            <w:r w:rsidR="00830581">
              <w:rPr>
                <w:color w:val="000000" w:themeColor="text1"/>
                <w:sz w:val="24"/>
                <w:szCs w:val="24"/>
              </w:rPr>
              <w:t>.0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830581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981E7C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7A0B76" w:rsidRDefault="0084748A" w:rsidP="00981E7C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7A0B7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E36369" w:rsidRDefault="007A0B76" w:rsidP="00981E7C">
            <w:pPr>
              <w:snapToGrid w:val="0"/>
              <w:spacing w:line="240" w:lineRule="auto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  <w:r w:rsidR="007F6BB1">
              <w:rPr>
                <w:sz w:val="24"/>
                <w:szCs w:val="24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981E7C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981E7C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981E7C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981E7C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981E7C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981E7C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981E7C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981E7C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273039" w:rsidRPr="00273039" w:rsidRDefault="00760EAC" w:rsidP="00981E7C">
      <w:pPr>
        <w:spacing w:line="240" w:lineRule="auto"/>
        <w:rPr>
          <w:sz w:val="24"/>
          <w:szCs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</w:t>
      </w:r>
      <w:r w:rsidRPr="00830581">
        <w:rPr>
          <w:sz w:val="24"/>
        </w:rPr>
        <w:t>пунктом 3.1</w:t>
      </w:r>
      <w:r>
        <w:rPr>
          <w:sz w:val="24"/>
        </w:rPr>
        <w:t xml:space="preserve"> </w:t>
      </w:r>
      <w:r w:rsidR="007F6BB1" w:rsidRPr="00D55D8F">
        <w:rPr>
          <w:sz w:val="24"/>
          <w:szCs w:val="24"/>
        </w:rPr>
        <w:t>плана работы Контрольно-счетного органа Первомайского района</w:t>
      </w:r>
      <w:r w:rsidR="007F6BB1">
        <w:rPr>
          <w:sz w:val="24"/>
          <w:szCs w:val="24"/>
        </w:rPr>
        <w:t xml:space="preserve"> на 2020 год</w:t>
      </w:r>
      <w:r w:rsidR="007F6BB1" w:rsidRPr="00D55D8F">
        <w:rPr>
          <w:sz w:val="24"/>
          <w:szCs w:val="24"/>
        </w:rPr>
        <w:t xml:space="preserve">, утвержденного приказом председателя Контрольно-счетного органа Первомайского района от </w:t>
      </w:r>
      <w:r w:rsidR="007F6BB1">
        <w:rPr>
          <w:sz w:val="24"/>
          <w:szCs w:val="24"/>
        </w:rPr>
        <w:t>23</w:t>
      </w:r>
      <w:r w:rsidR="007F6BB1" w:rsidRPr="00D55D8F">
        <w:rPr>
          <w:sz w:val="24"/>
          <w:szCs w:val="24"/>
        </w:rPr>
        <w:t>.12.201</w:t>
      </w:r>
      <w:r w:rsidR="007F6BB1">
        <w:rPr>
          <w:sz w:val="24"/>
          <w:szCs w:val="24"/>
        </w:rPr>
        <w:t>9</w:t>
      </w:r>
      <w:r w:rsidR="007F6BB1" w:rsidRPr="00D55D8F">
        <w:rPr>
          <w:sz w:val="24"/>
          <w:szCs w:val="24"/>
        </w:rPr>
        <w:t xml:space="preserve"> № 2</w:t>
      </w:r>
      <w:r w:rsidR="007F6BB1">
        <w:rPr>
          <w:sz w:val="24"/>
          <w:szCs w:val="24"/>
        </w:rPr>
        <w:t xml:space="preserve">2 </w:t>
      </w:r>
      <w:r>
        <w:rPr>
          <w:sz w:val="24"/>
        </w:rPr>
        <w:t xml:space="preserve">рассмотрен представленный на экспертизу проект </w:t>
      </w:r>
      <w:r w:rsidR="0026324B">
        <w:rPr>
          <w:sz w:val="24"/>
        </w:rPr>
        <w:t>Постановления Администрации Первомайского района «</w:t>
      </w:r>
      <w:r w:rsidR="00076DC1">
        <w:rPr>
          <w:sz w:val="24"/>
        </w:rPr>
        <w:t xml:space="preserve">О внесении изменений в </w:t>
      </w:r>
      <w:r w:rsidR="00273039">
        <w:rPr>
          <w:sz w:val="24"/>
        </w:rPr>
        <w:t>п</w:t>
      </w:r>
      <w:r w:rsidR="00076DC1">
        <w:rPr>
          <w:sz w:val="24"/>
        </w:rPr>
        <w:t xml:space="preserve">остановление Администрации Первомайского района от </w:t>
      </w:r>
      <w:r w:rsidR="00273039">
        <w:rPr>
          <w:sz w:val="24"/>
        </w:rPr>
        <w:t>19 ноября 2018 года № 394 «Об утверждении муниципальной программы «У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273039">
        <w:rPr>
          <w:sz w:val="24"/>
          <w:szCs w:val="24"/>
          <w:lang w:eastAsia="ar-SA"/>
        </w:rPr>
        <w:t>» (далее – проект Постановления).</w:t>
      </w:r>
    </w:p>
    <w:p w:rsidR="00D760F0" w:rsidRDefault="0026324B" w:rsidP="00981E7C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273039">
        <w:rPr>
          <w:sz w:val="24"/>
        </w:rPr>
        <w:t>«У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</w:t>
      </w:r>
      <w:r w:rsidR="00273039">
        <w:rPr>
          <w:sz w:val="24"/>
          <w:szCs w:val="24"/>
          <w:lang w:eastAsia="ar-SA"/>
        </w:rPr>
        <w:t xml:space="preserve"> </w:t>
      </w:r>
      <w:r w:rsidR="00273039" w:rsidRPr="00273039">
        <w:rPr>
          <w:sz w:val="24"/>
          <w:szCs w:val="24"/>
          <w:lang w:eastAsia="ar-SA"/>
        </w:rPr>
        <w:t>- 2021 годы</w:t>
      </w:r>
      <w:r w:rsidR="00273039">
        <w:rPr>
          <w:sz w:val="24"/>
          <w:szCs w:val="24"/>
          <w:lang w:eastAsia="ar-SA"/>
        </w:rPr>
        <w:t>»</w:t>
      </w:r>
      <w:r w:rsidR="00D760F0">
        <w:rPr>
          <w:sz w:val="24"/>
        </w:rPr>
        <w:t xml:space="preserve"> и Паспорт </w:t>
      </w:r>
      <w:r w:rsidR="00183EDD">
        <w:rPr>
          <w:sz w:val="24"/>
        </w:rPr>
        <w:t xml:space="preserve">муниципальной программы </w:t>
      </w:r>
      <w:r w:rsidR="00AE0309">
        <w:rPr>
          <w:sz w:val="24"/>
        </w:rPr>
        <w:t>«</w:t>
      </w:r>
      <w:r w:rsidR="00273039">
        <w:rPr>
          <w:sz w:val="24"/>
        </w:rPr>
        <w:t>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273039">
        <w:rPr>
          <w:sz w:val="24"/>
          <w:szCs w:val="24"/>
          <w:lang w:eastAsia="ar-SA"/>
        </w:rPr>
        <w:t>»</w:t>
      </w:r>
      <w:r w:rsidR="00AE0309">
        <w:rPr>
          <w:sz w:val="24"/>
        </w:rPr>
        <w:t xml:space="preserve"> (далее – Паспорт муниципальной программы) </w:t>
      </w:r>
      <w:r w:rsidR="00183EDD">
        <w:rPr>
          <w:sz w:val="24"/>
        </w:rPr>
        <w:t xml:space="preserve">разработаны в соответствии </w:t>
      </w:r>
      <w:r w:rsidR="00D760F0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273039">
        <w:rPr>
          <w:sz w:val="24"/>
        </w:rPr>
        <w:t>,</w:t>
      </w:r>
      <w:r w:rsidR="00D760F0">
        <w:rPr>
          <w:sz w:val="24"/>
        </w:rPr>
        <w:t xml:space="preserve"> утвержденного </w:t>
      </w:r>
      <w:r w:rsidR="00273039">
        <w:rPr>
          <w:sz w:val="24"/>
        </w:rPr>
        <w:t>П</w:t>
      </w:r>
      <w:r w:rsidR="00D760F0">
        <w:rPr>
          <w:sz w:val="24"/>
        </w:rPr>
        <w:t xml:space="preserve">остановлением Администрации Первомайского </w:t>
      </w:r>
      <w:r w:rsidR="00D760F0" w:rsidRPr="00192900">
        <w:rPr>
          <w:sz w:val="24"/>
        </w:rPr>
        <w:t>района от 18.03.2016</w:t>
      </w:r>
      <w:r w:rsidR="00273039">
        <w:rPr>
          <w:sz w:val="24"/>
        </w:rPr>
        <w:t xml:space="preserve"> №55.</w:t>
      </w:r>
      <w:r w:rsidR="00D760F0">
        <w:rPr>
          <w:sz w:val="24"/>
        </w:rPr>
        <w:t xml:space="preserve"> </w:t>
      </w:r>
    </w:p>
    <w:p w:rsidR="002F04DE" w:rsidRDefault="002F04DE" w:rsidP="00981E7C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273039">
        <w:rPr>
          <w:sz w:val="24"/>
        </w:rPr>
        <w:t>«У</w:t>
      </w:r>
      <w:r w:rsidR="00273039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273039">
        <w:rPr>
          <w:sz w:val="24"/>
          <w:szCs w:val="24"/>
          <w:lang w:eastAsia="ar-SA"/>
        </w:rPr>
        <w:t xml:space="preserve">»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C102A9" w:rsidRDefault="007D0CF1" w:rsidP="00981E7C">
      <w:pPr>
        <w:spacing w:line="240" w:lineRule="auto"/>
        <w:rPr>
          <w:sz w:val="24"/>
        </w:rPr>
      </w:pPr>
      <w:r>
        <w:rPr>
          <w:sz w:val="24"/>
        </w:rPr>
        <w:t>В</w:t>
      </w:r>
      <w:r w:rsidR="00AE0309" w:rsidRPr="00305BB6">
        <w:rPr>
          <w:sz w:val="24"/>
        </w:rPr>
        <w:t xml:space="preserve"> Приложении № 2 </w:t>
      </w:r>
      <w:r w:rsidR="00273039">
        <w:rPr>
          <w:sz w:val="24"/>
        </w:rPr>
        <w:t>«Целевые показатели реализации муниципальной программы «Улучшение условий и охраны труда в Первомайском районе на 2019-2021 годы»</w:t>
      </w:r>
      <w:r w:rsidR="00C102A9">
        <w:rPr>
          <w:sz w:val="24"/>
        </w:rPr>
        <w:t>:</w:t>
      </w:r>
    </w:p>
    <w:p w:rsidR="00273039" w:rsidRDefault="00C102A9" w:rsidP="00981E7C">
      <w:pPr>
        <w:spacing w:line="240" w:lineRule="auto"/>
        <w:rPr>
          <w:sz w:val="24"/>
          <w:szCs w:val="24"/>
        </w:rPr>
      </w:pPr>
      <w:r>
        <w:rPr>
          <w:sz w:val="24"/>
        </w:rPr>
        <w:t>в</w:t>
      </w:r>
      <w:r w:rsidR="00273039">
        <w:rPr>
          <w:sz w:val="24"/>
        </w:rPr>
        <w:t xml:space="preserve"> Задаче №</w:t>
      </w:r>
      <w:r w:rsidR="00C16F74">
        <w:rPr>
          <w:sz w:val="24"/>
        </w:rPr>
        <w:t xml:space="preserve"> </w:t>
      </w:r>
      <w:r w:rsidR="00273039">
        <w:rPr>
          <w:sz w:val="24"/>
        </w:rPr>
        <w:t xml:space="preserve">1 </w:t>
      </w:r>
      <w:r w:rsidR="00273039" w:rsidRPr="00273039">
        <w:rPr>
          <w:sz w:val="24"/>
          <w:szCs w:val="24"/>
        </w:rPr>
        <w:t>«Увеличение количества рабочих мест, соответствующих нормативным требованиям охраны труда на основе специальной оценки условий труда»</w:t>
      </w:r>
      <w:r w:rsidR="00273039">
        <w:rPr>
          <w:sz w:val="24"/>
          <w:szCs w:val="24"/>
        </w:rPr>
        <w:t xml:space="preserve"> отсутствует </w:t>
      </w:r>
      <w:r>
        <w:rPr>
          <w:sz w:val="24"/>
          <w:szCs w:val="24"/>
        </w:rPr>
        <w:t xml:space="preserve">целевой </w:t>
      </w:r>
      <w:r w:rsidR="00273039">
        <w:rPr>
          <w:sz w:val="24"/>
          <w:szCs w:val="24"/>
        </w:rPr>
        <w:t>показатель</w:t>
      </w:r>
      <w:r>
        <w:rPr>
          <w:sz w:val="24"/>
          <w:szCs w:val="24"/>
        </w:rPr>
        <w:t xml:space="preserve"> </w:t>
      </w:r>
      <w:r w:rsidR="00273039">
        <w:rPr>
          <w:sz w:val="24"/>
          <w:szCs w:val="24"/>
        </w:rPr>
        <w:t>«Количество организаций, которым оказана методическая помощь по организации работы по охране труда</w:t>
      </w:r>
      <w:r>
        <w:rPr>
          <w:sz w:val="24"/>
          <w:szCs w:val="24"/>
        </w:rPr>
        <w:t>», установленный Паспортом муниципальной программы,</w:t>
      </w:r>
    </w:p>
    <w:p w:rsidR="00C102A9" w:rsidRPr="00273039" w:rsidRDefault="00C102A9" w:rsidP="00981E7C">
      <w:pPr>
        <w:spacing w:line="240" w:lineRule="auto"/>
        <w:rPr>
          <w:sz w:val="24"/>
          <w:szCs w:val="24"/>
        </w:rPr>
      </w:pPr>
      <w:r>
        <w:rPr>
          <w:sz w:val="24"/>
        </w:rPr>
        <w:t>в Задаче №</w:t>
      </w:r>
      <w:r w:rsidR="00C16F74">
        <w:rPr>
          <w:sz w:val="24"/>
        </w:rPr>
        <w:t xml:space="preserve"> </w:t>
      </w:r>
      <w:r>
        <w:rPr>
          <w:sz w:val="24"/>
        </w:rPr>
        <w:t>3 «</w:t>
      </w:r>
      <w:r w:rsidRPr="00C102A9">
        <w:rPr>
          <w:sz w:val="24"/>
          <w:szCs w:val="24"/>
        </w:rPr>
        <w:t>Информационное обеспечение и пропаганда охраны труда</w:t>
      </w:r>
      <w:r>
        <w:rPr>
          <w:sz w:val="24"/>
          <w:szCs w:val="24"/>
        </w:rPr>
        <w:t>» по целевому показателю «Количество выступлений по вопросам охраны труда в районных СМИ»</w:t>
      </w:r>
      <w:r w:rsidRPr="00C102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показатели по периоду реализации муниципальной программы </w:t>
      </w:r>
      <w:r w:rsidR="00C16F74">
        <w:rPr>
          <w:sz w:val="24"/>
          <w:szCs w:val="24"/>
        </w:rPr>
        <w:t>не соответствуют показателям в Паспорте муниципальной программы</w:t>
      </w:r>
      <w:r w:rsidR="007D0CF1">
        <w:rPr>
          <w:sz w:val="24"/>
          <w:szCs w:val="24"/>
        </w:rPr>
        <w:t>,</w:t>
      </w:r>
    </w:p>
    <w:p w:rsidR="00273039" w:rsidRDefault="00C16F74" w:rsidP="00981E7C">
      <w:pPr>
        <w:spacing w:line="240" w:lineRule="auto"/>
        <w:rPr>
          <w:sz w:val="24"/>
          <w:szCs w:val="24"/>
        </w:rPr>
      </w:pPr>
      <w:r>
        <w:rPr>
          <w:sz w:val="24"/>
        </w:rPr>
        <w:t>в Задаче № 4 «</w:t>
      </w:r>
      <w:r w:rsidRPr="00C16F74">
        <w:rPr>
          <w:sz w:val="24"/>
          <w:szCs w:val="24"/>
        </w:rPr>
        <w:t>Профилактические мероприятия, направленные на сокращение производственного травматизма и профессиональных заболеваний</w:t>
      </w:r>
      <w:r>
        <w:rPr>
          <w:sz w:val="24"/>
          <w:szCs w:val="24"/>
        </w:rPr>
        <w:t>» по целевому показателю «Количество работников учреждений</w:t>
      </w:r>
      <w:r w:rsidR="007D0CF1">
        <w:rPr>
          <w:sz w:val="24"/>
          <w:szCs w:val="24"/>
        </w:rPr>
        <w:t>,</w:t>
      </w:r>
      <w:r>
        <w:rPr>
          <w:sz w:val="24"/>
          <w:szCs w:val="24"/>
        </w:rPr>
        <w:t xml:space="preserve"> прошедших обучение по охране труда» показатели по периоду реализации муниципальной программы не соответствуют аналогическому показателю в Паспорте муниципальной программы. </w:t>
      </w:r>
    </w:p>
    <w:p w:rsidR="00393942" w:rsidRDefault="00C16F74" w:rsidP="00981E7C">
      <w:pPr>
        <w:spacing w:line="240" w:lineRule="auto"/>
        <w:rPr>
          <w:sz w:val="24"/>
          <w:szCs w:val="24"/>
          <w:lang w:eastAsia="ar-SA"/>
        </w:rPr>
      </w:pPr>
      <w:r>
        <w:rPr>
          <w:sz w:val="24"/>
          <w:szCs w:val="24"/>
        </w:rPr>
        <w:t>В Приложении № 3 «Перечень мероприятий муниципальной программы «</w:t>
      </w:r>
      <w:r>
        <w:rPr>
          <w:sz w:val="24"/>
        </w:rPr>
        <w:t>У</w:t>
      </w:r>
      <w:r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>
        <w:rPr>
          <w:sz w:val="24"/>
          <w:szCs w:val="24"/>
          <w:lang w:eastAsia="ar-SA"/>
        </w:rPr>
        <w:t>»</w:t>
      </w:r>
      <w:r w:rsidR="00393942">
        <w:rPr>
          <w:sz w:val="24"/>
          <w:szCs w:val="24"/>
          <w:lang w:eastAsia="ar-SA"/>
        </w:rPr>
        <w:t>:</w:t>
      </w:r>
    </w:p>
    <w:p w:rsidR="00393942" w:rsidRDefault="00393942" w:rsidP="00981E7C">
      <w:pPr>
        <w:spacing w:line="240" w:lineRule="auto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в графе «Показатели результата мероприятия (количественно измеримый результат, характеризующий реализацию мероприятий МП» в пункте 3.1. показатели «Количества выступлений по вопросам охраны труда в СМИ»</w:t>
      </w:r>
      <w:r w:rsidR="001D5949">
        <w:rPr>
          <w:sz w:val="24"/>
          <w:szCs w:val="24"/>
          <w:lang w:eastAsia="ar-SA"/>
        </w:rPr>
        <w:t>,</w:t>
      </w:r>
      <w:r>
        <w:rPr>
          <w:sz w:val="24"/>
          <w:szCs w:val="24"/>
          <w:lang w:eastAsia="ar-SA"/>
        </w:rPr>
        <w:t xml:space="preserve"> за период реализации муниципальной программы</w:t>
      </w:r>
      <w:r w:rsidR="001D5949">
        <w:rPr>
          <w:sz w:val="24"/>
          <w:szCs w:val="24"/>
          <w:lang w:eastAsia="ar-SA"/>
        </w:rPr>
        <w:t>,</w:t>
      </w:r>
      <w:r>
        <w:rPr>
          <w:sz w:val="24"/>
          <w:szCs w:val="24"/>
          <w:lang w:eastAsia="ar-SA"/>
        </w:rPr>
        <w:t xml:space="preserve"> не соответствуют показателям в Паспорте муниципальной программы,</w:t>
      </w:r>
    </w:p>
    <w:p w:rsidR="00393942" w:rsidRDefault="0090789D" w:rsidP="00981E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графе «Обьем финансирования</w:t>
      </w:r>
      <w:r w:rsidR="00393942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»</w:t>
      </w:r>
      <w:r w:rsidR="00393942">
        <w:rPr>
          <w:sz w:val="24"/>
          <w:szCs w:val="24"/>
        </w:rPr>
        <w:t xml:space="preserve"> в строке «Итого по задаче 3» неверно указан</w:t>
      </w:r>
      <w:r w:rsidR="001D5949">
        <w:rPr>
          <w:sz w:val="24"/>
          <w:szCs w:val="24"/>
        </w:rPr>
        <w:t>а</w:t>
      </w:r>
      <w:r w:rsidR="00393942">
        <w:rPr>
          <w:sz w:val="24"/>
          <w:szCs w:val="24"/>
        </w:rPr>
        <w:t xml:space="preserve"> </w:t>
      </w:r>
      <w:r w:rsidR="001D5949">
        <w:rPr>
          <w:sz w:val="24"/>
          <w:szCs w:val="24"/>
        </w:rPr>
        <w:t xml:space="preserve">сумма </w:t>
      </w:r>
      <w:r w:rsidR="00393942">
        <w:rPr>
          <w:sz w:val="24"/>
          <w:szCs w:val="24"/>
        </w:rPr>
        <w:t>общ</w:t>
      </w:r>
      <w:r w:rsidR="001D5949">
        <w:rPr>
          <w:sz w:val="24"/>
          <w:szCs w:val="24"/>
        </w:rPr>
        <w:t>его</w:t>
      </w:r>
      <w:r w:rsidR="00393942">
        <w:rPr>
          <w:sz w:val="24"/>
          <w:szCs w:val="24"/>
        </w:rPr>
        <w:t xml:space="preserve"> объем финансирования, в том числе показатель за 2020 год</w:t>
      </w:r>
      <w:r w:rsidR="001D5949">
        <w:rPr>
          <w:sz w:val="24"/>
          <w:szCs w:val="24"/>
        </w:rPr>
        <w:t>.</w:t>
      </w:r>
    </w:p>
    <w:p w:rsidR="00305BB6" w:rsidRDefault="00305BB6" w:rsidP="00981E7C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Default="00305BB6" w:rsidP="00981E7C">
      <w:pPr>
        <w:spacing w:line="240" w:lineRule="auto"/>
        <w:rPr>
          <w:sz w:val="24"/>
        </w:rPr>
      </w:pPr>
      <w:r>
        <w:rPr>
          <w:bCs/>
          <w:sz w:val="24"/>
          <w:szCs w:val="24"/>
        </w:rPr>
        <w:t xml:space="preserve">Внести соответствующие корректировки в проект </w:t>
      </w:r>
      <w:r>
        <w:rPr>
          <w:sz w:val="24"/>
        </w:rPr>
        <w:t xml:space="preserve">Постановления Администрации Первомайского района </w:t>
      </w:r>
      <w:r w:rsidR="00393942">
        <w:rPr>
          <w:sz w:val="24"/>
        </w:rPr>
        <w:t xml:space="preserve">«О внесении изменений в постановление Администрации Первомайского </w:t>
      </w:r>
      <w:r w:rsidR="00393942">
        <w:rPr>
          <w:sz w:val="24"/>
        </w:rPr>
        <w:lastRenderedPageBreak/>
        <w:t>района от 19 ноября 2018 года № 394 «Об утверждении муниципальной программы «У</w:t>
      </w:r>
      <w:r w:rsidR="00393942" w:rsidRPr="00273039">
        <w:rPr>
          <w:sz w:val="24"/>
          <w:szCs w:val="24"/>
          <w:lang w:eastAsia="ar-SA"/>
        </w:rPr>
        <w:t>лучшение условий и охраны труда в Первомайском районе на 2019 - 2021 годы</w:t>
      </w:r>
      <w:r w:rsidR="00393942">
        <w:rPr>
          <w:sz w:val="24"/>
          <w:szCs w:val="24"/>
          <w:lang w:eastAsia="ar-SA"/>
        </w:rPr>
        <w:t xml:space="preserve">» </w:t>
      </w:r>
      <w:r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Pr="00192900">
        <w:rPr>
          <w:sz w:val="24"/>
        </w:rPr>
        <w:t>района от 18.03.2016</w:t>
      </w:r>
      <w:r>
        <w:rPr>
          <w:sz w:val="24"/>
        </w:rPr>
        <w:t xml:space="preserve"> №55, согласно данного заключения.</w:t>
      </w:r>
    </w:p>
    <w:p w:rsidR="000C5F50" w:rsidRDefault="000C5F50" w:rsidP="00981E7C">
      <w:pPr>
        <w:spacing w:line="240" w:lineRule="auto"/>
        <w:ind w:firstLine="0"/>
        <w:rPr>
          <w:sz w:val="24"/>
          <w:szCs w:val="24"/>
        </w:rPr>
      </w:pPr>
    </w:p>
    <w:p w:rsidR="000C5F50" w:rsidRDefault="000C5F50" w:rsidP="00981E7C">
      <w:pPr>
        <w:spacing w:line="240" w:lineRule="auto"/>
        <w:ind w:firstLine="0"/>
        <w:rPr>
          <w:sz w:val="24"/>
          <w:szCs w:val="24"/>
        </w:rPr>
      </w:pPr>
    </w:p>
    <w:p w:rsidR="00E57014" w:rsidRDefault="00E57014" w:rsidP="00981E7C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981E7C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 w:rsidR="007D0CF1">
        <w:rPr>
          <w:sz w:val="24"/>
          <w:szCs w:val="24"/>
        </w:rPr>
        <w:t xml:space="preserve">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A914F4">
      <w:footerReference w:type="even" r:id="rId8"/>
      <w:footerReference w:type="default" r:id="rId9"/>
      <w:pgSz w:w="11906" w:h="16838"/>
      <w:pgMar w:top="709" w:right="567" w:bottom="426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051" w:rsidRDefault="00B51051" w:rsidP="00090684">
      <w:pPr>
        <w:spacing w:line="240" w:lineRule="auto"/>
      </w:pPr>
      <w:r>
        <w:separator/>
      </w:r>
    </w:p>
  </w:endnote>
  <w:endnote w:type="continuationSeparator" w:id="0">
    <w:p w:rsidR="00B51051" w:rsidRDefault="00B51051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902A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B51051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902A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81E7C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B51051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051" w:rsidRDefault="00B51051" w:rsidP="00090684">
      <w:pPr>
        <w:spacing w:line="240" w:lineRule="auto"/>
      </w:pPr>
      <w:r>
        <w:separator/>
      </w:r>
    </w:p>
  </w:footnote>
  <w:footnote w:type="continuationSeparator" w:id="0">
    <w:p w:rsidR="00B51051" w:rsidRDefault="00B51051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116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D033D"/>
    <w:rsid w:val="001D2123"/>
    <w:rsid w:val="001D23E3"/>
    <w:rsid w:val="001D2D6C"/>
    <w:rsid w:val="001D362D"/>
    <w:rsid w:val="001D5949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232D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39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3942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2246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0B76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0CF1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0789D"/>
    <w:rsid w:val="0091086B"/>
    <w:rsid w:val="009116B3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1E7C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77F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2A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051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02A9"/>
    <w:rsid w:val="00C13279"/>
    <w:rsid w:val="00C1389D"/>
    <w:rsid w:val="00C141A5"/>
    <w:rsid w:val="00C1423F"/>
    <w:rsid w:val="00C156A2"/>
    <w:rsid w:val="00C1578D"/>
    <w:rsid w:val="00C16490"/>
    <w:rsid w:val="00C16F74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4D0F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7FE098-DE14-4004-AB7F-9425BA243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BFDD3-443B-4A0F-AF2C-D05E7FDB0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2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33</cp:revision>
  <cp:lastPrinted>2020-04-03T08:40:00Z</cp:lastPrinted>
  <dcterms:created xsi:type="dcterms:W3CDTF">2019-05-07T04:01:00Z</dcterms:created>
  <dcterms:modified xsi:type="dcterms:W3CDTF">2020-05-29T08:55:00Z</dcterms:modified>
</cp:coreProperties>
</file>